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882"/>
        <w:gridCol w:w="4877"/>
        <w:gridCol w:w="71"/>
      </w:tblGrid>
      <w:tr w:rsidR="00F51B6A" w:rsidRPr="00FE074A" w:rsidTr="00AF4E76">
        <w:trPr>
          <w:gridBefore w:val="1"/>
          <w:wBefore w:w="71" w:type="dxa"/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B6A" w:rsidRPr="007F63EB" w:rsidRDefault="00F51B6A" w:rsidP="003E1B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  <w:lang w:val="en-US"/>
              </w:rPr>
            </w:pPr>
          </w:p>
        </w:tc>
      </w:tr>
      <w:tr w:rsidR="00AF4E76" w:rsidRPr="00FF19DB" w:rsidTr="00AF4E76">
        <w:trPr>
          <w:gridAfter w:val="1"/>
          <w:wAfter w:w="71" w:type="dxa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bookmarkStart w:id="0" w:name="W_4010_f81358c0ffdf47f3839c99b6a1b784ca"/>
            <w:r w:rsidRPr="00FF19DB">
              <w:rPr>
                <w:rFonts w:ascii="Arial CYR" w:hAnsi="Arial CYR" w:cs="Arial CYR"/>
                <w:color w:val="000000"/>
                <w:lang w:val="uk-UA"/>
              </w:rPr>
              <w:t>Рік виробництва 2021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Шкіра Наппа Tartuffo коричневого кольору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 ТОВ "Автомобільний Дім Україна-Мерседес Бенц"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 з продажу: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Руслан Солодовник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Телефон: +38 067 400 0 454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Факс: +38 044 201 60 90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Мобільний телефон: +38 095 262 44 54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Електронна пошта: ruslan.solodovnik@mercedes-benz.kiev.ua</w:t>
            </w:r>
          </w:p>
        </w:tc>
      </w:tr>
    </w:tbl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 xml:space="preserve">Попередня інформація за специфікацією та ціною 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 xml:space="preserve">Шановні пані та панове, 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ми хотіли б подякувати Вам за зацікавленість до наших автомобілів і на підставі загальних умов продажу автомобілів повідомити Вам попередню інформацію про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 xml:space="preserve">Mercedes-Benz V-Class AVANTGARDE V 300 d long 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Базова модель:</w:t>
      </w:r>
      <w:r w:rsidRPr="00FF19DB">
        <w:rPr>
          <w:rFonts w:ascii="Arial CYR" w:hAnsi="Arial CYR" w:cs="Arial CYR"/>
          <w:color w:val="000000"/>
          <w:lang w:val="uk-UA"/>
        </w:rPr>
        <w:tab/>
        <w:t>44781313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color w:val="000000"/>
          <w:lang w:val="uk-UA"/>
        </w:rPr>
        <w:t>Виконання</w:t>
      </w:r>
      <w:r w:rsidRPr="00FF19DB">
        <w:rPr>
          <w:rFonts w:ascii="Arial CYR" w:hAnsi="Arial CYR" w:cs="Arial CYR"/>
          <w:color w:val="000000"/>
          <w:lang w:val="uk-UA"/>
        </w:rPr>
        <w:t>:</w:t>
      </w:r>
      <w:r w:rsidRPr="00FF19DB">
        <w:rPr>
          <w:rFonts w:ascii="Arial CYR" w:hAnsi="Arial CYR" w:cs="Arial CYR"/>
          <w:color w:val="000000"/>
          <w:lang w:val="uk-UA"/>
        </w:rPr>
        <w:tab/>
        <w:t>AVANTGARDE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Тип ТЗ: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V-Class V 300 d long 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Колісна база, мм:</w:t>
      </w:r>
      <w:r w:rsidRPr="00FF19DB">
        <w:rPr>
          <w:rFonts w:ascii="Arial CYR" w:hAnsi="Arial CYR" w:cs="Arial CYR"/>
          <w:color w:val="000000"/>
          <w:lang w:val="uk-UA"/>
        </w:rPr>
        <w:tab/>
        <w:t>3200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Колісна формула:</w:t>
      </w:r>
      <w:r w:rsidRPr="00FF19DB">
        <w:rPr>
          <w:rFonts w:ascii="Arial CYR" w:hAnsi="Arial CYR" w:cs="Arial CYR"/>
          <w:color w:val="000000"/>
          <w:lang w:val="uk-UA"/>
        </w:rPr>
        <w:tab/>
        <w:t>AWD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Потужність двигуна, кВт (к.с.):</w:t>
      </w:r>
      <w:r w:rsidRPr="00FF19DB">
        <w:rPr>
          <w:rFonts w:ascii="Arial CYR" w:hAnsi="Arial CYR" w:cs="Arial CYR"/>
          <w:color w:val="000000"/>
          <w:lang w:val="uk-UA"/>
        </w:rPr>
        <w:tab/>
        <w:t>174(237)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Допустима повна маса, кг:</w:t>
      </w:r>
      <w:r w:rsidRPr="00FF19DB">
        <w:rPr>
          <w:rFonts w:ascii="Arial CYR" w:hAnsi="Arial CYR" w:cs="Arial CYR"/>
          <w:color w:val="000000"/>
          <w:lang w:val="uk-UA"/>
        </w:rPr>
        <w:tab/>
        <w:t>3200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Допустима маса автопоїзда, кг:</w:t>
      </w:r>
      <w:r w:rsidRPr="00FF19DB">
        <w:rPr>
          <w:rFonts w:ascii="Arial CYR" w:hAnsi="Arial CYR" w:cs="Arial CYR"/>
          <w:color w:val="000000"/>
          <w:lang w:val="uk-UA"/>
        </w:rPr>
        <w:tab/>
        <w:t>5200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Вантажопідйомність / навантаження, кг:</w:t>
      </w:r>
      <w:r w:rsidRPr="00FF19DB">
        <w:rPr>
          <w:rFonts w:ascii="Arial CYR" w:hAnsi="Arial CYR" w:cs="Arial CYR"/>
          <w:color w:val="000000"/>
          <w:lang w:val="uk-UA"/>
        </w:rPr>
        <w:tab/>
        <w:t>650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uk-UA"/>
        </w:rPr>
      </w:pPr>
      <w:r w:rsidRPr="00FF19DB">
        <w:rPr>
          <w:noProof/>
          <w:lang w:val="ru-RU" w:eastAsia="ru-RU"/>
        </w:rPr>
        <w:drawing>
          <wp:inline distT="0" distB="0" distL="0" distR="0" wp14:anchorId="62C4319A" wp14:editId="1BAFBD2F">
            <wp:extent cx="5997773" cy="3838575"/>
            <wp:effectExtent l="0" t="0" r="3175" b="0"/>
            <wp:docPr id="1" name="Рисунок 1" descr="C:\Users\a.minina\AppData\Local\CAS-Software\MBKS_Online_Export\User\STANDARD\Document\75502_{29B2B168-FA9E-475F-A074-1AFED4248B35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75502_{29B2B168-FA9E-475F-A074-1AFED4248B35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2" t="22938" r="21440" b="21312"/>
                    <a:stretch/>
                  </pic:blipFill>
                  <pic:spPr bwMode="auto">
                    <a:xfrm>
                      <a:off x="0" y="0"/>
                      <a:ext cx="6026543" cy="38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AF4E76" w:rsidRDefault="00AF4E76" w:rsidP="00AF4E76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Times New Roman" w:hAnsi="Times New Roman"/>
          <w:sz w:val="24"/>
          <w:szCs w:val="24"/>
          <w:lang w:val="uk-UA"/>
        </w:rPr>
        <w:tab/>
        <w:t>'</w:t>
      </w:r>
      <w:r w:rsidRPr="00FF19DB">
        <w:rPr>
          <w:rFonts w:ascii="Arial CYR" w:hAnsi="Arial CYR" w:cs="Arial CYR"/>
          <w:color w:val="000000"/>
          <w:lang w:val="uk-UA"/>
        </w:rPr>
        <w:t>MB 9197</w:t>
      </w:r>
      <w:r w:rsidRPr="00FF19DB">
        <w:rPr>
          <w:rFonts w:ascii="Arial CYR" w:hAnsi="Arial CYR" w:cs="Arial CYR"/>
          <w:color w:val="000000"/>
          <w:lang w:val="uk-UA"/>
        </w:rPr>
        <w:tab/>
        <w:t>чорний обсидіан, металік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" w:name="W_4009_b03e965d11d144c7b2a13967d854f4f6"/>
      <w:bookmarkEnd w:id="0"/>
      <w:r w:rsidRPr="00FF19DB"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Шини</w:t>
      </w:r>
      <w:r w:rsidRPr="00FF19DB">
        <w:rPr>
          <w:rFonts w:ascii="Arial CYR" w:hAnsi="Arial CYR" w:cs="Arial CYR"/>
          <w:b/>
          <w:bCs/>
          <w:color w:val="000000"/>
          <w:lang w:val="uk-UA"/>
        </w:rPr>
        <w:tab/>
      </w:r>
    </w:p>
    <w:p w:rsidR="00AF4E76" w:rsidRPr="00FF19DB" w:rsidRDefault="00AF4E76" w:rsidP="00AF4E7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1. ось:</w:t>
      </w:r>
      <w:r w:rsidRPr="00FF19DB">
        <w:rPr>
          <w:rFonts w:ascii="Arial CYR" w:hAnsi="Arial CYR" w:cs="Arial CYR"/>
          <w:color w:val="000000"/>
          <w:lang w:val="uk-UA"/>
        </w:rPr>
        <w:tab/>
        <w:t>2 x RN4 Шини 235/55 R17, Літні шини</w:t>
      </w:r>
    </w:p>
    <w:p w:rsidR="009F6CCB" w:rsidRPr="00AF4E76" w:rsidRDefault="00AF4E76" w:rsidP="00AF4E7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2. ось:</w:t>
      </w:r>
      <w:r w:rsidRPr="00FF19DB">
        <w:rPr>
          <w:rFonts w:ascii="Arial CYR" w:hAnsi="Arial CYR" w:cs="Arial CYR"/>
          <w:color w:val="000000"/>
          <w:lang w:val="uk-UA"/>
        </w:rPr>
        <w:tab/>
        <w:t>2 x RN4 Шини 235/55 R17, Літні шини</w:t>
      </w:r>
      <w:bookmarkEnd w:id="1"/>
    </w:p>
    <w:p w:rsidR="00074EE3" w:rsidRPr="0065608C" w:rsidRDefault="00074EE3" w:rsidP="00074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W_44517_d120391ffec44b13964abd29d9888cda"/>
      <w:bookmarkStart w:id="3" w:name="W_44518_bf5b6df409ec484db71033c7d8238339"/>
      <w:r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lastRenderedPageBreak/>
        <w:t>Обладнання автомобі</w:t>
      </w:r>
      <w:r w:rsidRPr="0065608C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ля</w:t>
      </w:r>
      <w:r w:rsidRPr="0065608C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074EE3" w:rsidRPr="00AC5719" w:rsidRDefault="00074EE3" w:rsidP="00074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lang w:val="ru-RU"/>
        </w:rPr>
        <w:t>Стандартне</w:t>
      </w:r>
      <w:r w:rsidRPr="00AC5719">
        <w:rPr>
          <w:rFonts w:ascii="Arial CYR" w:hAnsi="Arial CYR" w:cs="Arial CYR"/>
          <w:b/>
          <w:bCs/>
          <w:color w:val="000000"/>
          <w:lang w:val="ru-RU"/>
        </w:rPr>
        <w:t xml:space="preserve"> </w:t>
      </w:r>
      <w:r>
        <w:rPr>
          <w:rFonts w:ascii="Arial CYR" w:hAnsi="Arial CYR" w:cs="Arial CYR"/>
          <w:b/>
          <w:bCs/>
          <w:color w:val="000000"/>
          <w:lang w:val="ru-RU"/>
        </w:rPr>
        <w:t>обладнання</w:t>
      </w:r>
      <w:r w:rsidRPr="00AC5719">
        <w:rPr>
          <w:rFonts w:ascii="Arial CYR" w:hAnsi="Arial CYR" w:cs="Arial CYR"/>
          <w:color w:val="000000"/>
          <w:lang w:val="ru-RU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Дискові гальма на передній і задній вісях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Стоянкове гальмо </w:t>
      </w:r>
    </w:p>
    <w:p w:rsidR="003B273A" w:rsidRPr="00FF19DB" w:rsidRDefault="00610DDD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ab/>
        <w:t>Електро</w:t>
      </w:r>
      <w:r w:rsidR="003B273A">
        <w:rPr>
          <w:rFonts w:ascii="Arial CYR" w:hAnsi="Arial CYR" w:cs="Arial CYR"/>
          <w:color w:val="000000"/>
          <w:lang w:val="uk-UA"/>
        </w:rPr>
        <w:t xml:space="preserve"> </w:t>
      </w:r>
      <w:r w:rsidR="003B273A" w:rsidRPr="00FF19DB">
        <w:rPr>
          <w:rFonts w:ascii="Arial CYR" w:hAnsi="Arial CYR" w:cs="Arial CYR"/>
          <w:color w:val="000000"/>
          <w:lang w:val="uk-UA"/>
        </w:rPr>
        <w:t xml:space="preserve">підсилювач керма </w:t>
      </w:r>
    </w:p>
    <w:p w:rsidR="003B273A" w:rsidRPr="003B273A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C74 </w:t>
      </w:r>
      <w:r w:rsidRPr="00FF19DB">
        <w:rPr>
          <w:rFonts w:ascii="Arial CYR" w:hAnsi="Arial CYR" w:cs="Arial CYR"/>
          <w:color w:val="000000"/>
          <w:lang w:val="uk-UA"/>
        </w:rPr>
        <w:tab/>
        <w:t>Декоративні пороги дверей з підсвічуванням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Рульова колонка регульована по вильоту і куту нахилу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Рульове колесо з оздобленням шкірою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Багатофункціональне рульове колесо </w:t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CM2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Бампери, накладки, решітка радіатора в колір кузова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Style w:val="jlqj4b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E07 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допомоги при рушанні Start-off Assist</w:t>
      </w:r>
      <w:r w:rsidRPr="00FF19DB">
        <w:rPr>
          <w:rStyle w:val="jlqj4b"/>
          <w:lang w:val="uk-UA"/>
        </w:rPr>
        <w:t xml:space="preserve">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Style w:val="jlqj4b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E1T </w:t>
      </w:r>
      <w:r w:rsidRPr="00FF19DB">
        <w:rPr>
          <w:rFonts w:ascii="Arial CYR" w:hAnsi="Arial CYR" w:cs="Arial CYR"/>
          <w:color w:val="000000"/>
          <w:lang w:val="uk-UA"/>
        </w:rPr>
        <w:tab/>
        <w:t>Сенсорна панель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Touchpad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E34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Стартерна батарея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ED4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Аккум. батарея для екстрем. умов 12 В 95 Ач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Розетка 12 В </w:t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Розетка 12 В в пасажирському / вантажному відділенні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F66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Ящик для рукавичок що замикається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F69</w:t>
      </w:r>
      <w:r w:rsidRPr="00FF19DB">
        <w:rPr>
          <w:rFonts w:ascii="Arial CYR" w:hAnsi="Arial CYR" w:cs="Arial CYR"/>
          <w:color w:val="000000"/>
          <w:lang w:val="uk-UA"/>
        </w:rPr>
        <w:tab/>
        <w:t>Дзеркала заднього виду з ел.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регулювання і обігрівом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FC1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Хромований ключ запалювання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FS5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Дзеркала з підсвічуванням на сонцезахисних козирках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Іммобілайзер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G43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АКПП 9G-TRONIC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H00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Канал подачі теплого повітря в пасажир. відділення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H20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Атермальне скління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HZ0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Нагрівальний термоелемент (PTC)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IG5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Базовий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>Електронний тахометр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J55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не пристебнутого паску пасажира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не пристебнутого паску водія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температури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JA1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рівня омиваючої рідини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протидії бічному вітру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JF1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Датчик дощу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JK5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Панель приладів з кольоровим дисплеєм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JW8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Attention Assist </w:t>
      </w:r>
    </w:p>
    <w:p w:rsidR="00B23C05" w:rsidRPr="00F9096C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JX1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Сервісний інтервал 25 000 км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Регулятор світла фар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Освітлення багажного відсіку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LA2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Автоматичне управління ближнім світлом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Третій стоп-сигнал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LB9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порогів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Комфортна </w:t>
      </w:r>
      <w:r w:rsidR="00610DDD" w:rsidRPr="00FF19DB">
        <w:rPr>
          <w:rFonts w:ascii="Arial CYR" w:hAnsi="Arial CYR" w:cs="Arial CYR"/>
          <w:color w:val="000000"/>
          <w:lang w:val="uk-UA"/>
        </w:rPr>
        <w:t>під світка</w:t>
      </w:r>
      <w:r w:rsidRPr="00FF19DB">
        <w:rPr>
          <w:rFonts w:ascii="Arial CYR" w:hAnsi="Arial CYR" w:cs="Arial CYR"/>
          <w:color w:val="000000"/>
          <w:lang w:val="uk-UA"/>
        </w:rPr>
        <w:t xml:space="preserve"> салону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Комфортна стельова панель управління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Лампи для читання в ручках в пасажирському відсіку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в ногах, спереду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підйомних дверей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LE1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Адаптивні стоп-сигнали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освітлення ILS </w:t>
      </w:r>
    </w:p>
    <w:p w:rsidR="00B23C05" w:rsidRPr="00F9096C" w:rsidRDefault="00F9096C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Світлодіодні задні ліхтарі  і стоп-сигнали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M60</w:t>
      </w:r>
      <w:r w:rsidRPr="00FF19DB">
        <w:rPr>
          <w:rFonts w:ascii="Arial CYR" w:hAnsi="Arial CYR" w:cs="Arial CYR"/>
          <w:color w:val="000000"/>
          <w:lang w:val="uk-UA"/>
        </w:rPr>
        <w:tab/>
        <w:t>Генератор 14 В /250 A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MG9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Управління генератором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MJ8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пуску і зупинки двигуна в пробках Плюс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MU8</w:t>
      </w:r>
      <w:r w:rsidRPr="00FF19DB">
        <w:rPr>
          <w:rFonts w:ascii="Arial CYR" w:hAnsi="Arial CYR" w:cs="Arial CYR"/>
          <w:color w:val="000000"/>
          <w:lang w:val="uk-UA"/>
        </w:rPr>
        <w:tab/>
        <w:t>Двигун OM 654 DE 20 LA power stage 5 Top Type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A61066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MX0</w:t>
      </w:r>
      <w:r w:rsidRPr="00FF19DB">
        <w:rPr>
          <w:rFonts w:ascii="Arial CYR" w:hAnsi="Arial CYR" w:cs="Arial CYR"/>
          <w:color w:val="000000"/>
          <w:lang w:val="uk-UA"/>
        </w:rPr>
        <w:tab/>
        <w:t>Пакет BlueEFFICIENCY</w:t>
      </w:r>
      <w:r w:rsidR="00B23C05" w:rsidRPr="00A61066">
        <w:rPr>
          <w:rFonts w:ascii="Arial CYR" w:hAnsi="Arial CYR" w:cs="Arial CYR"/>
          <w:color w:val="000000"/>
          <w:lang w:val="uk-UA"/>
        </w:rPr>
        <w:tab/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>Буксир.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привушна ззаду / спереду, що прикручується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RD9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Шини без вказівки виробника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RM4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Комфортні шини </w:t>
      </w:r>
    </w:p>
    <w:p w:rsidR="00B23C05" w:rsidRPr="00F9096C" w:rsidRDefault="00F9096C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lastRenderedPageBreak/>
        <w:tab/>
        <w:t xml:space="preserve">RM7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Літні шини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RN4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Шини 235/55 R17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Подушка безпеки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SA6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Подушка безпеки переднього пасажира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SH1 </w:t>
      </w:r>
      <w:r>
        <w:rPr>
          <w:rFonts w:ascii="Arial CYR" w:hAnsi="Arial CYR" w:cs="Arial CYR"/>
          <w:color w:val="000000"/>
          <w:lang w:val="uk-UA"/>
        </w:rPr>
        <w:tab/>
        <w:t>Бічні</w:t>
      </w:r>
      <w:r w:rsidRPr="00FF19DB">
        <w:rPr>
          <w:rFonts w:ascii="Arial CYR" w:hAnsi="Arial CYR" w:cs="Arial CYR"/>
          <w:color w:val="000000"/>
          <w:lang w:val="uk-UA"/>
        </w:rPr>
        <w:t xml:space="preserve"> подушки безпеки Thorax з боку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SH2 </w:t>
      </w:r>
      <w:r w:rsidRPr="00FF19DB"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>Бічні</w:t>
      </w:r>
      <w:r w:rsidRPr="00FF19DB">
        <w:rPr>
          <w:rFonts w:ascii="Arial CYR" w:hAnsi="Arial CYR" w:cs="Arial CYR"/>
          <w:color w:val="000000"/>
          <w:lang w:val="uk-UA"/>
        </w:rPr>
        <w:t xml:space="preserve"> подушк</w:t>
      </w:r>
      <w:r>
        <w:rPr>
          <w:rFonts w:ascii="Arial CYR" w:hAnsi="Arial CYR" w:cs="Arial CYR"/>
          <w:color w:val="000000"/>
          <w:lang w:val="uk-UA"/>
        </w:rPr>
        <w:t>и</w:t>
      </w:r>
      <w:r w:rsidRPr="00FF19DB">
        <w:rPr>
          <w:rFonts w:ascii="Arial CYR" w:hAnsi="Arial CYR" w:cs="Arial CYR"/>
          <w:color w:val="000000"/>
          <w:lang w:val="uk-UA"/>
        </w:rPr>
        <w:t xml:space="preserve"> безпеки Thorax з боку перед. пас.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T14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Фіксатор зсувних дверей у відкритому положенні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Зсувні двері праві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T19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Зсувні двері з лівого боку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T70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Блокування пас. дверей для дитячої безпеки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T74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Внутрішній поручень зсувних дверей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U73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Підлокітники в пасажирському відділенні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UR1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кріпильних рейок сидінь з швидкою фіксацією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US6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Одиночне ліве сидіння першого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US7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Одиночне праве сидіння першого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V33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Килимове покриття у пасажирському відділенні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V36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Обшивка стелі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V44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Килимове покриття у відділенні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Передні електричні скло підйомники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VH1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Ручка для задньої частини вантажного відділення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VQ1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Лінія виконання AVANTGARDE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W16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Вікно жорстке (не відкривається) спереду зліва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W17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Вікно жорстке (не відкривається) спереду справа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W29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Вікно не відкривається заднє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W64 </w:t>
      </w:r>
      <w:r w:rsidRPr="00FF19DB">
        <w:rPr>
          <w:rFonts w:ascii="Arial CYR" w:hAnsi="Arial CYR" w:cs="Arial CYR"/>
          <w:color w:val="000000"/>
          <w:lang w:val="uk-UA"/>
        </w:rPr>
        <w:tab/>
        <w:t>Задні двері з від</w:t>
      </w:r>
      <w:r>
        <w:rPr>
          <w:rFonts w:ascii="Arial CYR" w:hAnsi="Arial CYR" w:cs="Arial CYR"/>
          <w:color w:val="000000"/>
          <w:lang w:val="uk-UA"/>
        </w:rPr>
        <w:t>к</w:t>
      </w:r>
      <w:r w:rsidRPr="00FF19DB">
        <w:rPr>
          <w:rFonts w:ascii="Arial CYR" w:hAnsi="Arial CYR" w:cs="Arial CYR"/>
          <w:color w:val="000000"/>
          <w:lang w:val="uk-UA"/>
        </w:rPr>
        <w:t xml:space="preserve">ривним вікном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XM0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Оновлення модельного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Z11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Спец. виконання підвіски для поганої дороги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Z42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Реєстрація в ЄС в якості легкового а/м </w:t>
      </w:r>
    </w:p>
    <w:p w:rsidR="00B23C05" w:rsidRPr="003B273A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Z44 </w:t>
      </w:r>
      <w:r w:rsidRPr="00FF19DB">
        <w:rPr>
          <w:rFonts w:ascii="Arial CYR" w:hAnsi="Arial CYR" w:cs="Arial CYR"/>
          <w:color w:val="000000"/>
          <w:lang w:val="uk-UA"/>
        </w:rPr>
        <w:tab/>
        <w:t>Реєстрація поза ЄС</w:t>
      </w:r>
      <w:r w:rsidR="00B23C05" w:rsidRPr="00F9096C">
        <w:rPr>
          <w:rFonts w:ascii="Arial CYR" w:hAnsi="Arial CYR" w:cs="Arial CYR"/>
          <w:color w:val="000000"/>
          <w:lang w:val="ru-RU"/>
        </w:rPr>
        <w:tab/>
      </w:r>
    </w:p>
    <w:p w:rsidR="00B23C05" w:rsidRPr="003B273A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B273A">
        <w:rPr>
          <w:rFonts w:ascii="Arial CYR" w:hAnsi="Arial CYR" w:cs="Arial CYR"/>
          <w:color w:val="000000"/>
          <w:lang w:val="ru-RU"/>
        </w:rPr>
        <w:tab/>
      </w:r>
      <w:r w:rsidRPr="003B273A">
        <w:rPr>
          <w:rFonts w:ascii="Arial CYR" w:hAnsi="Arial CYR" w:cs="Arial CYR"/>
          <w:color w:val="000000"/>
        </w:rPr>
        <w:t>CU</w:t>
      </w:r>
      <w:r w:rsidRPr="003B273A">
        <w:rPr>
          <w:rFonts w:ascii="Arial CYR" w:hAnsi="Arial CYR" w:cs="Arial CYR"/>
          <w:color w:val="000000"/>
          <w:lang w:val="ru-RU"/>
        </w:rPr>
        <w:t>4</w:t>
      </w:r>
      <w:r w:rsidRPr="003B273A">
        <w:rPr>
          <w:rFonts w:ascii="Arial CYR" w:hAnsi="Arial CYR" w:cs="Arial CYR"/>
          <w:color w:val="000000"/>
          <w:lang w:val="ru-RU"/>
        </w:rPr>
        <w:tab/>
      </w:r>
      <w:r w:rsidR="003B273A" w:rsidRPr="003B273A">
        <w:rPr>
          <w:rFonts w:ascii="Arial CYR" w:hAnsi="Arial CYR" w:cs="Arial CYR"/>
          <w:color w:val="000000"/>
          <w:lang w:val="uk-UA"/>
        </w:rPr>
        <w:t>Аеродинамічна панель нижня</w:t>
      </w:r>
      <w:r w:rsidRPr="003B273A">
        <w:rPr>
          <w:rFonts w:ascii="Arial CYR" w:hAnsi="Arial CYR" w:cs="Arial CYR"/>
          <w:color w:val="000000"/>
          <w:lang w:val="ru-RU"/>
        </w:rPr>
        <w:tab/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>KP7</w:t>
      </w:r>
      <w:r w:rsidRPr="00FF19DB">
        <w:rPr>
          <w:rFonts w:ascii="Arial CYR" w:hAnsi="Arial CYR" w:cs="Arial CYR"/>
          <w:color w:val="000000"/>
          <w:lang w:val="uk-UA"/>
        </w:rPr>
        <w:tab/>
        <w:t>4-е покоління системи контролю викидів</w:t>
      </w:r>
      <w:r w:rsidR="00B23C05" w:rsidRPr="003B273A">
        <w:rPr>
          <w:rFonts w:ascii="Arial CYR" w:hAnsi="Arial CYR" w:cs="Arial CYR"/>
          <w:color w:val="000000"/>
          <w:lang w:val="uk-UA"/>
        </w:rPr>
        <w:tab/>
      </w:r>
    </w:p>
    <w:p w:rsidR="00B23C05" w:rsidRPr="003B273A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3B273A">
        <w:rPr>
          <w:rFonts w:ascii="Arial CYR" w:hAnsi="Arial CYR" w:cs="Arial CYR"/>
          <w:color w:val="000000"/>
          <w:lang w:val="uk-UA"/>
        </w:rPr>
        <w:tab/>
        <w:t>M5O</w:t>
      </w:r>
      <w:r w:rsidRPr="003B273A">
        <w:rPr>
          <w:rFonts w:ascii="Arial CYR" w:hAnsi="Arial CYR" w:cs="Arial CYR"/>
          <w:color w:val="000000"/>
          <w:lang w:val="uk-UA"/>
        </w:rPr>
        <w:tab/>
      </w:r>
      <w:r w:rsidR="00F9096C" w:rsidRPr="00FF19DB">
        <w:rPr>
          <w:rFonts w:ascii="Arial CYR" w:hAnsi="Arial CYR" w:cs="Arial CYR"/>
          <w:color w:val="000000"/>
          <w:lang w:val="uk-UA"/>
        </w:rPr>
        <w:t xml:space="preserve">Потужність двигуна </w:t>
      </w:r>
      <w:r w:rsidRPr="003B273A">
        <w:rPr>
          <w:rFonts w:ascii="Arial CYR" w:hAnsi="Arial CYR" w:cs="Arial CYR"/>
          <w:color w:val="000000"/>
          <w:lang w:val="uk-UA"/>
        </w:rPr>
        <w:t>174 kW</w:t>
      </w:r>
      <w:r w:rsidR="00F9096C">
        <w:rPr>
          <w:rFonts w:ascii="Arial CYR" w:hAnsi="Arial CYR" w:cs="Arial CYR"/>
          <w:color w:val="000000"/>
          <w:lang w:val="uk-UA"/>
        </w:rPr>
        <w:t xml:space="preserve"> (237к.с.</w:t>
      </w:r>
      <w:r w:rsidRPr="003B273A">
        <w:rPr>
          <w:rFonts w:ascii="Arial CYR" w:hAnsi="Arial CYR" w:cs="Arial CYR"/>
          <w:color w:val="000000"/>
          <w:lang w:val="uk-UA"/>
        </w:rPr>
        <w:t>)</w:t>
      </w:r>
      <w:r w:rsidRPr="003B273A">
        <w:rPr>
          <w:rFonts w:ascii="Arial CYR" w:hAnsi="Arial CYR" w:cs="Arial CYR"/>
          <w:color w:val="000000"/>
          <w:lang w:val="uk-UA"/>
        </w:rPr>
        <w:tab/>
      </w:r>
    </w:p>
    <w:p w:rsidR="00B23C05" w:rsidRPr="003B273A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3B273A">
        <w:rPr>
          <w:rFonts w:ascii="Arial CYR" w:hAnsi="Arial CYR" w:cs="Arial CYR"/>
          <w:color w:val="000000"/>
          <w:lang w:val="uk-UA"/>
        </w:rPr>
        <w:tab/>
        <w:t>MO6</w:t>
      </w:r>
      <w:r w:rsidRPr="003B273A">
        <w:rPr>
          <w:rFonts w:ascii="Arial CYR" w:hAnsi="Arial CYR" w:cs="Arial CYR"/>
          <w:color w:val="000000"/>
          <w:lang w:val="uk-UA"/>
        </w:rPr>
        <w:tab/>
      </w:r>
      <w:r w:rsidR="003B273A" w:rsidRPr="003B273A">
        <w:rPr>
          <w:rFonts w:ascii="Arial CYR" w:hAnsi="Arial CYR" w:cs="Arial CYR"/>
          <w:color w:val="000000"/>
        </w:rPr>
        <w:t>Категорія викидів</w:t>
      </w:r>
      <w:r w:rsidR="003D0ADD" w:rsidRPr="003B273A">
        <w:rPr>
          <w:rFonts w:ascii="Arial CYR" w:hAnsi="Arial CYR" w:cs="Arial CYR"/>
          <w:color w:val="000000"/>
          <w:lang w:val="uk-UA"/>
        </w:rPr>
        <w:t xml:space="preserve"> Euro 6d M / N1 GR.II</w:t>
      </w:r>
      <w:r w:rsidRPr="003B273A">
        <w:rPr>
          <w:rFonts w:ascii="Arial CYR" w:hAnsi="Arial CYR" w:cs="Arial CYR"/>
          <w:color w:val="000000"/>
          <w:lang w:val="uk-UA"/>
        </w:rPr>
        <w:tab/>
      </w:r>
    </w:p>
    <w:bookmarkEnd w:id="2"/>
    <w:p w:rsidR="00B23C05" w:rsidRPr="00A61066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1066">
        <w:rPr>
          <w:rFonts w:ascii="Arial CYR" w:hAnsi="Arial CYR" w:cs="Arial CYR"/>
          <w:b/>
          <w:bCs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lang w:val="uk-UA"/>
        </w:rPr>
        <w:t xml:space="preserve">Додаткове обладнання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Style w:val="jlqj4b"/>
          <w:rFonts w:asciiTheme="minorHAnsi" w:hAnsiTheme="minorHAnsi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BA3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Активна система екстреного гальмування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BH1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утримання автомобіля HOLD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AC5719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BS1</w:t>
      </w:r>
      <w:r w:rsidRPr="00FF19DB">
        <w:rPr>
          <w:rFonts w:ascii="Arial CYR" w:hAnsi="Arial CYR" w:cs="Arial CYR"/>
          <w:color w:val="000000"/>
          <w:lang w:val="uk-UA"/>
        </w:rPr>
        <w:tab/>
        <w:t>Передні гальмівні супорти з логотипом МБ</w:t>
      </w:r>
      <w:r w:rsidR="00B23C05" w:rsidRPr="00AC5719">
        <w:rPr>
          <w:rFonts w:ascii="Arial CYR" w:hAnsi="Arial CYR" w:cs="Arial CYR"/>
          <w:color w:val="000000"/>
          <w:lang w:val="ru-RU"/>
        </w:rPr>
        <w:tab/>
      </w:r>
    </w:p>
    <w:p w:rsidR="00B23C05" w:rsidRPr="009C4127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C5719">
        <w:rPr>
          <w:rFonts w:ascii="Arial CYR" w:hAnsi="Arial CYR" w:cs="Arial CYR"/>
          <w:color w:val="000000"/>
          <w:lang w:val="ru-RU"/>
        </w:rPr>
        <w:tab/>
      </w:r>
      <w:r w:rsidRPr="009C4127">
        <w:rPr>
          <w:rFonts w:ascii="Arial CYR" w:hAnsi="Arial CYR" w:cs="Arial CYR"/>
          <w:b/>
          <w:color w:val="000000"/>
        </w:rPr>
        <w:t>CA</w:t>
      </w:r>
      <w:r w:rsidRPr="009C4127">
        <w:rPr>
          <w:rFonts w:ascii="Arial CYR" w:hAnsi="Arial CYR" w:cs="Arial CYR"/>
          <w:b/>
          <w:color w:val="000000"/>
          <w:lang w:val="ru-RU"/>
        </w:rPr>
        <w:t>4</w:t>
      </w:r>
      <w:r w:rsidRPr="009C4127">
        <w:rPr>
          <w:rFonts w:ascii="Arial CYR" w:hAnsi="Arial CYR" w:cs="Arial CYR"/>
          <w:b/>
          <w:color w:val="000000"/>
          <w:lang w:val="ru-RU"/>
        </w:rPr>
        <w:tab/>
      </w:r>
      <w:r w:rsidR="003B273A" w:rsidRPr="009C4127">
        <w:rPr>
          <w:rFonts w:ascii="Arial CYR" w:hAnsi="Arial CYR" w:cs="Arial CYR"/>
          <w:b/>
          <w:color w:val="000000"/>
          <w:lang w:val="uk-UA"/>
        </w:rPr>
        <w:t>Ходова частина</w:t>
      </w:r>
      <w:r w:rsidR="003B273A" w:rsidRPr="009C4127">
        <w:rPr>
          <w:rFonts w:ascii="Arial CYR" w:hAnsi="Arial CYR" w:cs="Arial CYR"/>
          <w:b/>
          <w:color w:val="000000"/>
        </w:rPr>
        <w:t xml:space="preserve"> </w:t>
      </w:r>
      <w:r w:rsidRPr="009C4127">
        <w:rPr>
          <w:rFonts w:ascii="Arial CYR" w:hAnsi="Arial CYR" w:cs="Arial CYR"/>
          <w:b/>
          <w:color w:val="000000"/>
        </w:rPr>
        <w:t>AIRMATIC</w:t>
      </w:r>
      <w:r w:rsidRPr="009C4127">
        <w:rPr>
          <w:rFonts w:ascii="Arial CYR" w:hAnsi="Arial CYR" w:cs="Arial CYR"/>
          <w:b/>
          <w:color w:val="000000"/>
          <w:lang w:val="ru-RU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D14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Рейлінги на даху, анодовані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E1E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Навігаційна система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E1F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Діагональ дисплея 26 cm (10.25 ")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E4S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інтеграції смартфона Smartphone Integration package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E57 </w:t>
      </w:r>
      <w:r w:rsidRPr="00FF19DB">
        <w:rPr>
          <w:rFonts w:ascii="Arial CYR" w:hAnsi="Arial CYR" w:cs="Arial CYR"/>
          <w:color w:val="000000"/>
          <w:lang w:val="uk-UA"/>
        </w:rPr>
        <w:tab/>
        <w:t>Електрика для штекерно</w:t>
      </w:r>
      <w:r>
        <w:rPr>
          <w:rFonts w:ascii="Arial CYR" w:hAnsi="Arial CYR" w:cs="Arial CYR"/>
          <w:color w:val="000000"/>
          <w:lang w:val="uk-UA"/>
        </w:rPr>
        <w:t>ї</w:t>
      </w:r>
      <w:r w:rsidRPr="00FF19DB">
        <w:rPr>
          <w:rFonts w:ascii="Arial CYR" w:hAnsi="Arial CYR" w:cs="Arial CYR"/>
          <w:color w:val="000000"/>
          <w:lang w:val="uk-UA"/>
        </w:rPr>
        <w:t xml:space="preserve"> колодки причепа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E65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Акустична система Burmester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E6M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Мультимедійна система MBUX multimedia system Mid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E7B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Підготовка для установки навігації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EI7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Комплект для підключення планшета в задній частині салону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Розетки 12 В для задньої частини салону, зліва і справа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Комплект кабелів мультимедіа системи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ET4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DISTRONIC PLUS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EZ6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Паркувальний пакет з камерами кругового огляду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EZ7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Активний паркувальний асистент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F48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омивача скла з підігрівом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F65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Бічні дзеркала заднього огляду з автоматичним складанням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F72</w:t>
      </w:r>
      <w:r w:rsidRPr="00FF19DB">
        <w:rPr>
          <w:rFonts w:ascii="Arial CYR" w:hAnsi="Arial CYR" w:cs="Arial CYR"/>
          <w:color w:val="000000"/>
          <w:lang w:val="uk-UA"/>
        </w:rPr>
        <w:tab/>
        <w:t>Салонне дзеркало з автоматичним затемненням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FG0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Центральна консоль з відсіком для зберігання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lastRenderedPageBreak/>
        <w:tab/>
        <w:t xml:space="preserve">FG9 </w:t>
      </w:r>
      <w:r w:rsidRPr="00FF19DB">
        <w:rPr>
          <w:rFonts w:ascii="Arial CYR" w:hAnsi="Arial CYR" w:cs="Arial CYR"/>
          <w:color w:val="000000"/>
          <w:lang w:val="uk-UA"/>
        </w:rPr>
        <w:tab/>
        <w:t>Знімні підстаканники в задніх бокових панелях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FH6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Панель приладів з оздобленням шкірою з прострочкою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FH9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Декоративне оздоблення "Ексклюзив"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FP3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дзеркал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FZ8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Комфортне відкр. / Закр. дверей з інфрачервоним ПДУ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H05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Підігрів та вентиляція пас. сидінь в 1-му ряду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H15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Підігрів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H16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Підігрів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HH4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Автоматична кліматична система Thermotronic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HZ7 </w:t>
      </w:r>
      <w:r w:rsidRPr="00FF19DB">
        <w:rPr>
          <w:rFonts w:ascii="Arial CYR" w:hAnsi="Arial CYR" w:cs="Arial CYR"/>
          <w:color w:val="000000"/>
          <w:lang w:val="uk-UA"/>
        </w:rPr>
        <w:tab/>
        <w:t>Дод.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>система клімат контролю в зад.</w:t>
      </w:r>
      <w:r>
        <w:rPr>
          <w:rFonts w:ascii="Arial CYR" w:hAnsi="Arial CYR" w:cs="Arial CYR"/>
          <w:color w:val="000000"/>
          <w:lang w:val="uk-UA"/>
        </w:rPr>
        <w:t xml:space="preserve"> частині </w:t>
      </w:r>
      <w:r w:rsidRPr="00FF19DB">
        <w:rPr>
          <w:rFonts w:ascii="Arial CYR" w:hAnsi="Arial CYR" w:cs="Arial CYR"/>
          <w:color w:val="000000"/>
          <w:lang w:val="uk-UA"/>
        </w:rPr>
        <w:t>салону Tempmatik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JA7</w:t>
      </w:r>
      <w:r w:rsidRPr="00FF19DB">
        <w:rPr>
          <w:rFonts w:ascii="Arial CYR" w:hAnsi="Arial CYR" w:cs="Arial CYR"/>
          <w:color w:val="000000"/>
          <w:lang w:val="uk-UA"/>
        </w:rPr>
        <w:tab/>
        <w:t>Функція "сліпі зони"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JA9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Асистент контролю дорожніх знаків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JP1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PRE-SAFE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JP2</w:t>
      </w:r>
      <w:r w:rsidRPr="00FF19DB">
        <w:rPr>
          <w:rFonts w:ascii="Arial CYR" w:hAnsi="Arial CYR" w:cs="Arial CYR"/>
          <w:color w:val="000000"/>
          <w:lang w:val="uk-UA"/>
        </w:rPr>
        <w:tab/>
        <w:t>Пакет Асистент водія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JS1</w:t>
      </w:r>
      <w:r w:rsidRPr="00FF19DB">
        <w:rPr>
          <w:rFonts w:ascii="Arial CYR" w:hAnsi="Arial CYR" w:cs="Arial CYR"/>
          <w:color w:val="000000"/>
          <w:lang w:val="uk-UA"/>
        </w:rPr>
        <w:tab/>
        <w:t>Камера кругового огляду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JW5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утримання в смузі руху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KB5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Збільшений паливний бак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KL5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Паливний фільтр з водовідділювачем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виходу в дзеркалах заднього виду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Асистент дальнього світла Plus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PX0</w:t>
      </w:r>
      <w:r w:rsidRPr="00FF19DB">
        <w:rPr>
          <w:rFonts w:ascii="Arial CYR" w:hAnsi="Arial CYR" w:cs="Arial CYR"/>
          <w:color w:val="000000"/>
          <w:lang w:val="uk-UA"/>
        </w:rPr>
        <w:tab/>
        <w:t>Зовнішній Спортивний пакет AVANTGARDE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PY0</w:t>
      </w:r>
      <w:r w:rsidRPr="00FF19DB">
        <w:rPr>
          <w:rFonts w:ascii="Arial CYR" w:hAnsi="Arial CYR" w:cs="Arial CYR"/>
          <w:color w:val="000000"/>
          <w:lang w:val="uk-UA"/>
        </w:rPr>
        <w:tab/>
        <w:t>Дизайн пакет інтер'єру AVANTGARDE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R1N</w:t>
      </w:r>
      <w:r w:rsidRPr="00FF19DB">
        <w:rPr>
          <w:rFonts w:ascii="Arial CYR" w:hAnsi="Arial CYR" w:cs="Arial CYR"/>
          <w:color w:val="000000"/>
          <w:lang w:val="uk-UA"/>
        </w:rPr>
        <w:tab/>
        <w:t>Легко сплавні колісні диски 7,0 J x 17, 5 подвійних спиць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RR6</w:t>
      </w:r>
      <w:r w:rsidRPr="00FF19DB">
        <w:rPr>
          <w:rFonts w:ascii="Arial CYR" w:hAnsi="Arial CYR" w:cs="Arial CYR"/>
          <w:color w:val="000000"/>
          <w:lang w:val="uk-UA"/>
        </w:rPr>
        <w:tab/>
        <w:t>Запасне колесо з домкратом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RY2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контролю тиску в шинах, бездротова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Вентиляція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Вентиляція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Поперековий підпір для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Поперековий підпір для сидіння водія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SF1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Електропривод сидіння водія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SF2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Електропривод пасажирського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SH8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Бічні подушки безп. спереду і ззаду (фіранки)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SZ7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Багажна сітка на спинці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SZ8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Багажна сітка на спинці пасажирського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T55 </w:t>
      </w:r>
      <w:r>
        <w:rPr>
          <w:rFonts w:ascii="Arial CYR" w:hAnsi="Arial CYR" w:cs="Arial CYR"/>
          <w:color w:val="000000"/>
          <w:lang w:val="uk-UA"/>
        </w:rPr>
        <w:tab/>
        <w:t xml:space="preserve">Електричний </w:t>
      </w:r>
      <w:r w:rsidRPr="00FF19DB">
        <w:rPr>
          <w:rFonts w:ascii="Arial CYR" w:hAnsi="Arial CYR" w:cs="Arial CYR"/>
          <w:color w:val="000000"/>
          <w:lang w:val="uk-UA"/>
        </w:rPr>
        <w:t xml:space="preserve">привід правих зсувних дверей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T56 </w:t>
      </w:r>
      <w:r w:rsidRPr="00FF19DB"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 xml:space="preserve">Електричний </w:t>
      </w:r>
      <w:r w:rsidRPr="00FF19DB">
        <w:rPr>
          <w:rFonts w:ascii="Arial CYR" w:hAnsi="Arial CYR" w:cs="Arial CYR"/>
          <w:color w:val="000000"/>
          <w:lang w:val="uk-UA"/>
        </w:rPr>
        <w:t xml:space="preserve">привід лівих зсувних дверей </w:t>
      </w:r>
    </w:p>
    <w:p w:rsidR="00AB76D6" w:rsidRPr="00FF19DB" w:rsidRDefault="00335894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>US5</w:t>
      </w:r>
      <w:r>
        <w:rPr>
          <w:rFonts w:ascii="Arial CYR" w:hAnsi="Arial CYR" w:cs="Arial CYR"/>
          <w:color w:val="000000"/>
          <w:lang w:val="uk-UA"/>
        </w:rPr>
        <w:tab/>
        <w:t xml:space="preserve">Комфортне 3-місне </w:t>
      </w:r>
      <w:r w:rsidR="00AB76D6" w:rsidRPr="00FF19DB">
        <w:rPr>
          <w:rFonts w:ascii="Arial CYR" w:hAnsi="Arial CYR" w:cs="Arial CYR"/>
          <w:color w:val="000000"/>
          <w:lang w:val="uk-UA"/>
        </w:rPr>
        <w:t>сидіння 2ряду зі склад.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="00AB76D6" w:rsidRPr="00FF19DB">
        <w:rPr>
          <w:rFonts w:ascii="Arial CYR" w:hAnsi="Arial CYR" w:cs="Arial CYR"/>
          <w:color w:val="000000"/>
          <w:lang w:val="uk-UA"/>
        </w:rPr>
        <w:t xml:space="preserve">зовн. сидінням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V4T</w:t>
      </w:r>
      <w:r w:rsidRPr="00FF19DB">
        <w:rPr>
          <w:rFonts w:ascii="Arial CYR" w:hAnsi="Arial CYR" w:cs="Arial CYR"/>
          <w:color w:val="000000"/>
          <w:lang w:val="uk-UA"/>
        </w:rPr>
        <w:tab/>
        <w:t>Шкіра Наппа Tartuffo коричневого кольору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V62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Речові сітки на спинках задніх одиночних сидінь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V85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Попільниці спереду </w:t>
      </w:r>
    </w:p>
    <w:bookmarkEnd w:id="3"/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V9A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обладнання для столу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VD7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Обшивка даху, чорна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VL2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Передні велюрові килимки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W68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Задні двері з електроприводом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W70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Тонування заднього скла, чорний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XA5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Ваговий варіант 3.200 кг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XS1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Наліпки/ буклети російською мовою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YE2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Складний стіл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YF3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Спортивні педалі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YG4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Поличка-розділювач багажного відсіку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ZG2 </w:t>
      </w:r>
      <w:r w:rsidRPr="00FF19DB">
        <w:rPr>
          <w:rFonts w:ascii="Arial CYR" w:hAnsi="Arial CYR" w:cs="Arial CYR"/>
          <w:color w:val="000000"/>
          <w:lang w:val="uk-UA"/>
        </w:rPr>
        <w:tab/>
        <w:t>Варіант з постійним повним приводом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color w:val="000000"/>
          <w:lang w:val="uk-UA"/>
        </w:rPr>
      </w:pPr>
    </w:p>
    <w:p w:rsidR="00AB76D6" w:rsidRPr="00FF19DB" w:rsidRDefault="00AB76D6" w:rsidP="00AB76D6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Рік виробництва:</w:t>
      </w:r>
      <w:r w:rsidRPr="00FF19DB">
        <w:rPr>
          <w:rFonts w:ascii="Times New Roman" w:hAnsi="Times New Roman"/>
          <w:sz w:val="24"/>
          <w:szCs w:val="24"/>
          <w:lang w:val="uk-UA"/>
        </w:rPr>
        <w:t xml:space="preserve"> 2021</w:t>
      </w:r>
    </w:p>
    <w:p w:rsidR="00AB76D6" w:rsidRPr="00FF19DB" w:rsidRDefault="00AB76D6" w:rsidP="00AB76D6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Гарантія:</w:t>
      </w:r>
      <w:r w:rsidRPr="00FF19DB"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" w:hAnsi="Arial" w:cs="Arial"/>
          <w:color w:val="000000"/>
          <w:lang w:val="uk-UA"/>
        </w:rPr>
        <w:t>2 роки або 200 000 км пробігу, що настане раніше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Arial" w:hAnsi="Arial" w:cs="Arial"/>
          <w:color w:val="000000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Оплата:</w:t>
      </w:r>
      <w:r w:rsidRPr="00FF19DB"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" w:hAnsi="Arial" w:cs="Arial"/>
          <w:color w:val="000000"/>
          <w:lang w:val="uk-UA"/>
        </w:rPr>
        <w:t>100% перед передачею автомобіля. Здійснюється в гривні за офіційним курсом Національного банку України, який встановлюється продавцем на день оплати.</w:t>
      </w:r>
    </w:p>
    <w:p w:rsidR="00362533" w:rsidRPr="0004113C" w:rsidRDefault="0004113C" w:rsidP="0004113C">
      <w:pPr>
        <w:tabs>
          <w:tab w:val="right" w:pos="9070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uk-UA"/>
        </w:rPr>
      </w:pPr>
      <w:r>
        <w:rPr>
          <w:rStyle w:val="hps"/>
          <w:rFonts w:ascii="Arial" w:hAnsi="Arial" w:cs="Arial"/>
          <w:b/>
          <w:sz w:val="24"/>
          <w:szCs w:val="20"/>
          <w:lang w:val="uk-UA"/>
        </w:rPr>
        <w:lastRenderedPageBreak/>
        <w:tab/>
      </w:r>
    </w:p>
    <w:p w:rsidR="0004113C" w:rsidRPr="00FF19DB" w:rsidRDefault="0004113C" w:rsidP="0004113C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uk-UA"/>
        </w:rPr>
      </w:pP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 xml:space="preserve">Попередня вартість </w:t>
      </w:r>
      <w:r w:rsidR="005D150F">
        <w:rPr>
          <w:rFonts w:ascii="Arial" w:hAnsi="Arial" w:cs="Arial"/>
          <w:b/>
          <w:sz w:val="24"/>
          <w:szCs w:val="20"/>
          <w:lang w:val="uk-UA"/>
        </w:rPr>
        <w:t xml:space="preserve">на </w:t>
      </w:r>
      <w:r w:rsidR="000C31C0">
        <w:rPr>
          <w:rFonts w:ascii="Arial" w:hAnsi="Arial" w:cs="Arial"/>
          <w:b/>
          <w:sz w:val="24"/>
          <w:szCs w:val="20"/>
          <w:lang w:val="ru-RU"/>
        </w:rPr>
        <w:t>0</w:t>
      </w:r>
      <w:r w:rsidR="00CD00A3">
        <w:rPr>
          <w:rFonts w:ascii="Arial" w:hAnsi="Arial" w:cs="Arial"/>
          <w:b/>
          <w:sz w:val="24"/>
          <w:szCs w:val="20"/>
          <w:lang w:val="ru-RU"/>
        </w:rPr>
        <w:t>7</w:t>
      </w:r>
      <w:r w:rsidRPr="00FF19DB">
        <w:rPr>
          <w:rFonts w:ascii="Arial" w:hAnsi="Arial" w:cs="Arial"/>
          <w:b/>
          <w:sz w:val="24"/>
          <w:szCs w:val="20"/>
          <w:lang w:val="uk-UA"/>
        </w:rPr>
        <w:t>.0</w:t>
      </w:r>
      <w:r w:rsidR="000C31C0" w:rsidRPr="000C31C0">
        <w:rPr>
          <w:rFonts w:ascii="Arial" w:hAnsi="Arial" w:cs="Arial"/>
          <w:b/>
          <w:sz w:val="24"/>
          <w:szCs w:val="20"/>
          <w:lang w:val="ru-RU"/>
        </w:rPr>
        <w:t>6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.2021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в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ГРН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 з ПДВ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: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 xml:space="preserve">    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ab/>
        <w:t xml:space="preserve"> 3 </w:t>
      </w:r>
      <w:r>
        <w:rPr>
          <w:rFonts w:ascii="Arial" w:hAnsi="Arial" w:cs="Arial"/>
          <w:b/>
          <w:bCs/>
          <w:sz w:val="24"/>
          <w:szCs w:val="20"/>
          <w:lang w:val="uk-UA"/>
        </w:rPr>
        <w:t>1</w:t>
      </w:r>
      <w:r w:rsidR="00CD00A3">
        <w:rPr>
          <w:rFonts w:ascii="Arial" w:hAnsi="Arial" w:cs="Arial"/>
          <w:b/>
          <w:bCs/>
          <w:sz w:val="24"/>
          <w:szCs w:val="20"/>
          <w:lang w:val="uk-UA"/>
        </w:rPr>
        <w:t>36</w:t>
      </w:r>
      <w:r w:rsidR="007754AB">
        <w:rPr>
          <w:rFonts w:ascii="Arial" w:hAnsi="Arial" w:cs="Arial"/>
          <w:b/>
          <w:bCs/>
          <w:sz w:val="24"/>
          <w:szCs w:val="20"/>
          <w:lang w:val="uk-UA"/>
        </w:rPr>
        <w:t xml:space="preserve"> </w:t>
      </w:r>
      <w:r w:rsidR="00CD00A3">
        <w:rPr>
          <w:rFonts w:ascii="Arial" w:hAnsi="Arial" w:cs="Arial"/>
          <w:b/>
          <w:bCs/>
          <w:sz w:val="24"/>
          <w:szCs w:val="20"/>
          <w:lang w:val="uk-UA"/>
        </w:rPr>
        <w:t>641</w:t>
      </w:r>
      <w:r>
        <w:rPr>
          <w:rFonts w:ascii="Arial" w:hAnsi="Arial" w:cs="Arial"/>
          <w:b/>
          <w:bCs/>
          <w:sz w:val="24"/>
          <w:szCs w:val="20"/>
          <w:lang w:val="uk-UA"/>
        </w:rPr>
        <w:t>,</w:t>
      </w:r>
      <w:r w:rsidR="00CD00A3">
        <w:rPr>
          <w:rFonts w:ascii="Arial" w:hAnsi="Arial" w:cs="Arial"/>
          <w:b/>
          <w:bCs/>
          <w:sz w:val="24"/>
          <w:szCs w:val="20"/>
          <w:lang w:val="uk-UA"/>
        </w:rPr>
        <w:t>34</w:t>
      </w:r>
      <w:bookmarkStart w:id="4" w:name="_GoBack"/>
      <w:bookmarkEnd w:id="4"/>
      <w:r w:rsidRPr="00FF19DB">
        <w:rPr>
          <w:rFonts w:ascii="Arial" w:hAnsi="Arial" w:cs="Arial"/>
          <w:b/>
          <w:bCs/>
          <w:color w:val="000000"/>
          <w:sz w:val="24"/>
          <w:lang w:val="uk-UA"/>
        </w:rPr>
        <w:t>*</w:t>
      </w:r>
    </w:p>
    <w:p w:rsidR="0004113C" w:rsidRPr="00FF19DB" w:rsidRDefault="0004113C" w:rsidP="0004113C">
      <w:pPr>
        <w:widowControl w:val="0"/>
        <w:tabs>
          <w:tab w:val="right" w:pos="9214"/>
        </w:tabs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sz w:val="24"/>
          <w:szCs w:val="20"/>
          <w:lang w:val="uk-UA"/>
        </w:rPr>
        <w:t xml:space="preserve">Еквівалент попередньої вартості в EUR:                                 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ab/>
      </w:r>
      <w:r>
        <w:rPr>
          <w:rFonts w:ascii="Arial" w:hAnsi="Arial" w:cs="Arial"/>
          <w:b/>
          <w:bCs/>
          <w:sz w:val="24"/>
          <w:szCs w:val="20"/>
          <w:lang w:val="ru-RU"/>
        </w:rPr>
        <w:t>94 867,19*</w:t>
      </w:r>
    </w:p>
    <w:p w:rsidR="0004113C" w:rsidRPr="00FF19DB" w:rsidRDefault="0004113C" w:rsidP="0004113C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uk-UA"/>
        </w:rPr>
      </w:pPr>
      <w:r w:rsidRPr="00FF19DB">
        <w:rPr>
          <w:rFonts w:ascii="Arial" w:hAnsi="Arial" w:cs="Arial"/>
          <w:b/>
          <w:bCs/>
          <w:sz w:val="24"/>
          <w:szCs w:val="20"/>
          <w:u w:val="single"/>
          <w:lang w:val="uk-UA"/>
        </w:rPr>
        <w:tab/>
        <w:t xml:space="preserve">         </w:t>
      </w:r>
    </w:p>
    <w:p w:rsidR="0004113C" w:rsidRPr="00FF19DB" w:rsidRDefault="0004113C" w:rsidP="0004113C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uk-UA"/>
        </w:rPr>
      </w:pPr>
      <w:r w:rsidRPr="00FF19DB">
        <w:rPr>
          <w:rFonts w:ascii="Arial" w:hAnsi="Arial" w:cs="Arial"/>
          <w:i/>
          <w:color w:val="0070C0"/>
          <w:sz w:val="16"/>
          <w:lang w:val="uk-UA"/>
        </w:rPr>
        <w:t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оплати.</w:t>
      </w:r>
    </w:p>
    <w:p w:rsidR="0004113C" w:rsidRPr="00FF19DB" w:rsidRDefault="0004113C" w:rsidP="0004113C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Право на внесення змін в комерційні та технічні умови зберігається.</w:t>
      </w: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Строк поставки: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Приблизно через 2</w:t>
      </w:r>
      <w:r w:rsidRPr="00FF19DB">
        <w:rPr>
          <w:rFonts w:ascii="Arial" w:hAnsi="Arial" w:cs="Arial"/>
          <w:color w:val="000000"/>
          <w:lang w:val="uk-UA"/>
        </w:rPr>
        <w:t>-</w:t>
      </w:r>
      <w:r w:rsidRPr="00676806">
        <w:rPr>
          <w:rFonts w:ascii="Arial" w:hAnsi="Arial" w:cs="Arial"/>
          <w:color w:val="000000"/>
          <w:lang w:val="ru-RU"/>
        </w:rPr>
        <w:t>3</w:t>
      </w:r>
      <w:r w:rsidRPr="00FF19DB">
        <w:rPr>
          <w:rFonts w:ascii="Arial" w:hAnsi="Arial" w:cs="Arial"/>
          <w:color w:val="000000"/>
          <w:lang w:val="uk-UA"/>
        </w:rPr>
        <w:t xml:space="preserve">  дні після отримання замовлення та сплати авансу-завдатку.</w:t>
      </w: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Умовиви оплати: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20% як безвідсотковий аванс-завдаток, який підлягає сплаті при видачі замовлення; 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Фінансуваня</w:t>
      </w:r>
    </w:p>
    <w:p w:rsidR="0004113C" w:rsidRPr="00B61BB8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Умови фінансування розглядаються в кожному конкретному випадку індивідуально.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Дана пропозиція не є остаточною. Остаточна вартість автомобіля і умови угоди фіксуються при укладанні офіційного договору.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З найкращими побажаннями,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СП ТОВ "Автомобільний Дім Україна-Мерседес Бенц"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</w:p>
    <w:p w:rsidR="0004113C" w:rsidRPr="00FF19DB" w:rsidRDefault="0004113C" w:rsidP="0004113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Руслан Солодовник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Мобільний телефон: +38 095 262 44 54</w:t>
      </w:r>
    </w:p>
    <w:p w:rsidR="0004113C" w:rsidRPr="00FF19DB" w:rsidRDefault="0004113C" w:rsidP="0004113C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lang w:val="uk-UA"/>
        </w:rPr>
        <w:tab/>
      </w:r>
    </w:p>
    <w:p w:rsidR="0004113C" w:rsidRPr="00FF19DB" w:rsidRDefault="0004113C" w:rsidP="0004113C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lang w:val="uk-UA"/>
        </w:rPr>
      </w:pPr>
    </w:p>
    <w:p w:rsidR="0004113C" w:rsidRPr="00362533" w:rsidRDefault="0004113C" w:rsidP="00362533"/>
    <w:sectPr w:rsidR="0004113C" w:rsidRPr="00362533" w:rsidSect="009F6CC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C" w:rsidRDefault="0005208C" w:rsidP="00CB6D47">
      <w:r>
        <w:separator/>
      </w:r>
    </w:p>
    <w:p w:rsidR="0005208C" w:rsidRDefault="0005208C"/>
  </w:endnote>
  <w:endnote w:type="continuationSeparator" w:id="0">
    <w:p w:rsidR="0005208C" w:rsidRDefault="0005208C" w:rsidP="00CB6D47">
      <w:r>
        <w:continuationSeparator/>
      </w:r>
    </w:p>
    <w:p w:rsidR="0005208C" w:rsidRDefault="00052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Arial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Lig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5" w:rsidRPr="009F6CCB" w:rsidRDefault="00857115" w:rsidP="009F6CCB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pStyle w:val="a5"/>
    </w:pPr>
  </w:p>
  <w:p w:rsidR="009F6CCB" w:rsidRPr="009F6CCB" w:rsidRDefault="009F6CCB" w:rsidP="009F6CCB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C" w:rsidRDefault="0005208C" w:rsidP="00CB6D47">
      <w:r>
        <w:separator/>
      </w:r>
    </w:p>
    <w:p w:rsidR="0005208C" w:rsidRDefault="0005208C"/>
  </w:footnote>
  <w:footnote w:type="continuationSeparator" w:id="0">
    <w:p w:rsidR="0005208C" w:rsidRDefault="0005208C" w:rsidP="00CB6D47">
      <w:r>
        <w:continuationSeparator/>
      </w:r>
    </w:p>
    <w:p w:rsidR="0005208C" w:rsidRDefault="00052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3804E1E6" wp14:editId="2E5B010F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CCB" w:rsidRPr="009F6CCB" w:rsidRDefault="009F6CCB" w:rsidP="009F6CCB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pStyle w:val="a3"/>
    </w:pPr>
  </w:p>
  <w:p w:rsidR="009F6CCB" w:rsidRPr="009F6CCB" w:rsidRDefault="009F6CCB" w:rsidP="009F6CCB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B"/>
    <w:rsid w:val="00016BA6"/>
    <w:rsid w:val="0003089F"/>
    <w:rsid w:val="000408A8"/>
    <w:rsid w:val="0004113C"/>
    <w:rsid w:val="000464DD"/>
    <w:rsid w:val="00051768"/>
    <w:rsid w:val="0005208C"/>
    <w:rsid w:val="000552E3"/>
    <w:rsid w:val="00071822"/>
    <w:rsid w:val="000724A2"/>
    <w:rsid w:val="00074EE3"/>
    <w:rsid w:val="00077376"/>
    <w:rsid w:val="00080277"/>
    <w:rsid w:val="00093DF2"/>
    <w:rsid w:val="000A6D78"/>
    <w:rsid w:val="000B0239"/>
    <w:rsid w:val="000C2E64"/>
    <w:rsid w:val="000C31C0"/>
    <w:rsid w:val="000C6452"/>
    <w:rsid w:val="000E20BF"/>
    <w:rsid w:val="000E54C2"/>
    <w:rsid w:val="000F21B5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E94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80212"/>
    <w:rsid w:val="002921DB"/>
    <w:rsid w:val="0029741B"/>
    <w:rsid w:val="002B1354"/>
    <w:rsid w:val="002B3E75"/>
    <w:rsid w:val="002B4CAC"/>
    <w:rsid w:val="002D15E0"/>
    <w:rsid w:val="002D175D"/>
    <w:rsid w:val="002E42BE"/>
    <w:rsid w:val="002E6CD2"/>
    <w:rsid w:val="002F37EA"/>
    <w:rsid w:val="002F56C5"/>
    <w:rsid w:val="00300562"/>
    <w:rsid w:val="003017EA"/>
    <w:rsid w:val="00321873"/>
    <w:rsid w:val="003267AF"/>
    <w:rsid w:val="0033336B"/>
    <w:rsid w:val="00335894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B273A"/>
    <w:rsid w:val="003D0ADD"/>
    <w:rsid w:val="003D373C"/>
    <w:rsid w:val="003E42CB"/>
    <w:rsid w:val="003F198E"/>
    <w:rsid w:val="003F5BDB"/>
    <w:rsid w:val="00402F22"/>
    <w:rsid w:val="00420FA5"/>
    <w:rsid w:val="00430CCD"/>
    <w:rsid w:val="00431071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F4F64"/>
    <w:rsid w:val="004F6C80"/>
    <w:rsid w:val="00557484"/>
    <w:rsid w:val="005707EA"/>
    <w:rsid w:val="0057379E"/>
    <w:rsid w:val="00577DD3"/>
    <w:rsid w:val="00583F70"/>
    <w:rsid w:val="00585CC1"/>
    <w:rsid w:val="0059737C"/>
    <w:rsid w:val="005B11B5"/>
    <w:rsid w:val="005C0841"/>
    <w:rsid w:val="005D150F"/>
    <w:rsid w:val="005D254B"/>
    <w:rsid w:val="005E4D22"/>
    <w:rsid w:val="005F2E0C"/>
    <w:rsid w:val="005F738F"/>
    <w:rsid w:val="0060666E"/>
    <w:rsid w:val="00607857"/>
    <w:rsid w:val="00610DDD"/>
    <w:rsid w:val="00631BA4"/>
    <w:rsid w:val="0063397D"/>
    <w:rsid w:val="00637689"/>
    <w:rsid w:val="00653B58"/>
    <w:rsid w:val="0065608C"/>
    <w:rsid w:val="00673CAD"/>
    <w:rsid w:val="006770CF"/>
    <w:rsid w:val="006841EC"/>
    <w:rsid w:val="006A5C87"/>
    <w:rsid w:val="006E542F"/>
    <w:rsid w:val="006E7A75"/>
    <w:rsid w:val="006F3B81"/>
    <w:rsid w:val="00715D73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54AB"/>
    <w:rsid w:val="00777FB3"/>
    <w:rsid w:val="0078043F"/>
    <w:rsid w:val="007834E3"/>
    <w:rsid w:val="00793A37"/>
    <w:rsid w:val="007A0864"/>
    <w:rsid w:val="007A79D0"/>
    <w:rsid w:val="007B75BC"/>
    <w:rsid w:val="007C52B9"/>
    <w:rsid w:val="007F022E"/>
    <w:rsid w:val="007F63EB"/>
    <w:rsid w:val="007F7E60"/>
    <w:rsid w:val="00804C15"/>
    <w:rsid w:val="008130F8"/>
    <w:rsid w:val="00813D68"/>
    <w:rsid w:val="00833FBD"/>
    <w:rsid w:val="00835720"/>
    <w:rsid w:val="0085139F"/>
    <w:rsid w:val="00857115"/>
    <w:rsid w:val="008703FC"/>
    <w:rsid w:val="00870E0F"/>
    <w:rsid w:val="00874547"/>
    <w:rsid w:val="00874F2A"/>
    <w:rsid w:val="00877264"/>
    <w:rsid w:val="008778B1"/>
    <w:rsid w:val="008937B5"/>
    <w:rsid w:val="008B59E2"/>
    <w:rsid w:val="008B60E3"/>
    <w:rsid w:val="008B692F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C4127"/>
    <w:rsid w:val="009D49F5"/>
    <w:rsid w:val="009D6B5C"/>
    <w:rsid w:val="009E071D"/>
    <w:rsid w:val="009E6AF8"/>
    <w:rsid w:val="009F1BD5"/>
    <w:rsid w:val="009F6CCB"/>
    <w:rsid w:val="00A01FCF"/>
    <w:rsid w:val="00A151CA"/>
    <w:rsid w:val="00A3469B"/>
    <w:rsid w:val="00A37153"/>
    <w:rsid w:val="00A41C62"/>
    <w:rsid w:val="00A44357"/>
    <w:rsid w:val="00A46E32"/>
    <w:rsid w:val="00A61066"/>
    <w:rsid w:val="00A611A2"/>
    <w:rsid w:val="00A647F7"/>
    <w:rsid w:val="00A6657A"/>
    <w:rsid w:val="00A9292D"/>
    <w:rsid w:val="00A94FC6"/>
    <w:rsid w:val="00AB76D6"/>
    <w:rsid w:val="00AC5719"/>
    <w:rsid w:val="00AE1619"/>
    <w:rsid w:val="00AF4E76"/>
    <w:rsid w:val="00B05D18"/>
    <w:rsid w:val="00B14A78"/>
    <w:rsid w:val="00B23C05"/>
    <w:rsid w:val="00B27E58"/>
    <w:rsid w:val="00B37C04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4CB7"/>
    <w:rsid w:val="00C6385D"/>
    <w:rsid w:val="00C7271C"/>
    <w:rsid w:val="00C75767"/>
    <w:rsid w:val="00C937C4"/>
    <w:rsid w:val="00C95DFD"/>
    <w:rsid w:val="00C96FF4"/>
    <w:rsid w:val="00CA54F8"/>
    <w:rsid w:val="00CA65DC"/>
    <w:rsid w:val="00CB1653"/>
    <w:rsid w:val="00CB1A71"/>
    <w:rsid w:val="00CB6D47"/>
    <w:rsid w:val="00CD00A3"/>
    <w:rsid w:val="00CF0028"/>
    <w:rsid w:val="00CF7FDB"/>
    <w:rsid w:val="00D22F7F"/>
    <w:rsid w:val="00D3199E"/>
    <w:rsid w:val="00D42292"/>
    <w:rsid w:val="00D43FD9"/>
    <w:rsid w:val="00D5645F"/>
    <w:rsid w:val="00D61DE4"/>
    <w:rsid w:val="00D6505C"/>
    <w:rsid w:val="00D778AB"/>
    <w:rsid w:val="00DA0660"/>
    <w:rsid w:val="00DA4F43"/>
    <w:rsid w:val="00DB0EEF"/>
    <w:rsid w:val="00DD0C34"/>
    <w:rsid w:val="00DE7D22"/>
    <w:rsid w:val="00E0761A"/>
    <w:rsid w:val="00E102C5"/>
    <w:rsid w:val="00E2146E"/>
    <w:rsid w:val="00E2470B"/>
    <w:rsid w:val="00E26E5C"/>
    <w:rsid w:val="00E33CB0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0FB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1B6A"/>
    <w:rsid w:val="00F52838"/>
    <w:rsid w:val="00F71F56"/>
    <w:rsid w:val="00F77670"/>
    <w:rsid w:val="00F80004"/>
    <w:rsid w:val="00F82F2B"/>
    <w:rsid w:val="00F83B95"/>
    <w:rsid w:val="00F9096C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608C"/>
  </w:style>
  <w:style w:type="character" w:customStyle="1" w:styleId="jlqj4b">
    <w:name w:val="jlqj4b"/>
    <w:basedOn w:val="a0"/>
    <w:rsid w:val="003D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608C"/>
  </w:style>
  <w:style w:type="character" w:customStyle="1" w:styleId="jlqj4b">
    <w:name w:val="jlqj4b"/>
    <w:basedOn w:val="a0"/>
    <w:rsid w:val="003D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FB1B-2C56-48B3-836D-32D45B1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180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Sergey.Kondus</cp:lastModifiedBy>
  <cp:revision>40</cp:revision>
  <cp:lastPrinted>2021-05-27T12:31:00Z</cp:lastPrinted>
  <dcterms:created xsi:type="dcterms:W3CDTF">2020-11-30T16:50:00Z</dcterms:created>
  <dcterms:modified xsi:type="dcterms:W3CDTF">2021-06-05T08:24:00Z</dcterms:modified>
</cp:coreProperties>
</file>